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B54B00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B4FDC">
        <w:rPr>
          <w:b/>
          <w:sz w:val="20"/>
          <w:szCs w:val="20"/>
        </w:rPr>
        <w:t>Canton Area School District</w:t>
      </w:r>
      <w:r w:rsidR="00CA423C" w:rsidRPr="00CA423C">
        <w:rPr>
          <w:b/>
          <w:sz w:val="20"/>
          <w:szCs w:val="20"/>
        </w:rPr>
        <w:t xml:space="preserve">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150CDBE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B4FDC">
        <w:rPr>
          <w:b/>
          <w:sz w:val="20"/>
          <w:szCs w:val="20"/>
        </w:rPr>
        <w:t>117-08-100-3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22554C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B4FDC">
        <w:rPr>
          <w:b/>
          <w:sz w:val="20"/>
          <w:szCs w:val="20"/>
        </w:rPr>
        <w:t>December 10</w:t>
      </w:r>
      <w:r w:rsidR="00CA423C">
        <w:rPr>
          <w:b/>
          <w:sz w:val="20"/>
          <w:szCs w:val="20"/>
        </w:rPr>
        <w:t>, 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CE67CE0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B4FDC">
        <w:rPr>
          <w:b/>
          <w:sz w:val="20"/>
          <w:szCs w:val="20"/>
        </w:rPr>
        <w:t>December 10</w:t>
      </w:r>
      <w:r w:rsidR="00CA423C">
        <w:rPr>
          <w:b/>
          <w:sz w:val="20"/>
          <w:szCs w:val="20"/>
        </w:rPr>
        <w:t>, 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EE0DF7E" w:rsidR="00223718" w:rsidRPr="00357703" w:rsidRDefault="004B4FD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42C06">
        <w:rPr>
          <w:sz w:val="16"/>
          <w:szCs w:val="16"/>
        </w:rPr>
      </w:r>
      <w:r w:rsidR="00342C0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42C06">
        <w:rPr>
          <w:sz w:val="16"/>
          <w:szCs w:val="16"/>
        </w:rPr>
      </w:r>
      <w:r w:rsidR="00342C0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2C06">
        <w:rPr>
          <w:sz w:val="16"/>
          <w:szCs w:val="16"/>
        </w:rPr>
      </w:r>
      <w:r w:rsidR="00342C0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42C06">
        <w:rPr>
          <w:sz w:val="16"/>
          <w:szCs w:val="16"/>
        </w:rPr>
      </w:r>
      <w:r w:rsidR="00342C0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2C06">
        <w:rPr>
          <w:sz w:val="16"/>
          <w:szCs w:val="16"/>
        </w:rPr>
      </w:r>
      <w:r w:rsidR="00342C0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2C06">
        <w:rPr>
          <w:sz w:val="16"/>
          <w:szCs w:val="16"/>
        </w:rPr>
      </w:r>
      <w:r w:rsidR="00342C0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23B87713" w:rsidR="00223718" w:rsidRPr="00357703" w:rsidRDefault="004B4FD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42C06">
        <w:rPr>
          <w:sz w:val="16"/>
          <w:szCs w:val="16"/>
        </w:rPr>
      </w:r>
      <w:r w:rsidR="00342C0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2C06">
        <w:rPr>
          <w:sz w:val="16"/>
          <w:szCs w:val="16"/>
        </w:rPr>
      </w:r>
      <w:r w:rsidR="00342C0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2C06">
        <w:rPr>
          <w:sz w:val="16"/>
          <w:szCs w:val="16"/>
        </w:rPr>
      </w:r>
      <w:r w:rsidR="00342C0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42C06">
        <w:rPr>
          <w:sz w:val="16"/>
          <w:szCs w:val="16"/>
        </w:rPr>
      </w:r>
      <w:r w:rsidR="00342C06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57A343E" w:rsidR="00D6151F" w:rsidRDefault="004B4FDC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42C06">
        <w:rPr>
          <w:sz w:val="16"/>
          <w:szCs w:val="16"/>
        </w:rPr>
      </w:r>
      <w:r w:rsidR="00342C0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42C06">
        <w:rPr>
          <w:sz w:val="16"/>
          <w:szCs w:val="16"/>
        </w:rPr>
      </w:r>
      <w:r w:rsidR="00342C0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42C06">
        <w:rPr>
          <w:sz w:val="16"/>
          <w:szCs w:val="16"/>
        </w:rPr>
      </w:r>
      <w:r w:rsidR="00342C0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342C06">
        <w:rPr>
          <w:sz w:val="16"/>
          <w:szCs w:val="16"/>
        </w:rPr>
      </w:r>
      <w:r w:rsidR="00342C06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42C06">
              <w:rPr>
                <w:rFonts w:ascii="Calibri" w:hAnsi="Calibri" w:cs="Calibri"/>
              </w:rPr>
            </w:r>
            <w:r w:rsidR="00342C06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2DBE3A52" w:rsidR="00D24103" w:rsidRPr="009319BD" w:rsidRDefault="00B5393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C06">
              <w:rPr>
                <w:sz w:val="20"/>
                <w:szCs w:val="20"/>
              </w:rPr>
            </w:r>
            <w:r w:rsidR="00342C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8FEFA30" w:rsidR="00D24103" w:rsidRPr="00B53939" w:rsidRDefault="00B53939" w:rsidP="00B5393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53939">
              <w:rPr>
                <w:sz w:val="20"/>
                <w:szCs w:val="20"/>
              </w:rPr>
              <w:t>The School Food Authority (SFA) did not conduct the on-site reviews according to regulation. Monitoring was only conducted at one site for the 2017 -2018 school year.</w:t>
            </w: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1935C2C2" w14:textId="70BEF3CA" w:rsidR="005A5D89" w:rsidRPr="008A186B" w:rsidRDefault="008A186B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SFA had a good understanding of the program and they were very receptive to taking suggestions to help the program flow with ease.  In addition, the menu and quality of </w:t>
            </w:r>
            <w:r w:rsidR="00B53939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ood was excellent. 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5F863F6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B4FDC">
      <w:rPr>
        <w:sz w:val="16"/>
        <w:szCs w:val="16"/>
      </w:rPr>
      <w:t>Canton Area School District</w:t>
    </w:r>
    <w:r w:rsidR="00CA423C" w:rsidRPr="00CA423C">
      <w:rPr>
        <w:sz w:val="16"/>
        <w:szCs w:val="16"/>
      </w:rPr>
      <w:t xml:space="preserve"> </w:t>
    </w:r>
  </w:p>
  <w:p w14:paraId="360D5ABF" w14:textId="499330E0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B4FDC">
      <w:rPr>
        <w:sz w:val="16"/>
        <w:szCs w:val="16"/>
      </w:rPr>
      <w:t>117-08-100-3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CC1191"/>
    <w:multiLevelType w:val="hybridMultilevel"/>
    <w:tmpl w:val="60AC2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Ky5QEgk8n0ratnXKRKg38Khf5C9dxVl8/zX5oR5v/0KEupf2gO+Du6mUVHFGu1sjCzpCmYESuQ2NgYVPRWQyUg==" w:salt="fOTl2477AdixwLZ5EeG3D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42C06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B4FDC"/>
    <w:rsid w:val="004B5C65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0C1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53939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C4254D-1AAC-4E95-96B0-28421FBC0468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C4268D-F192-43B4-9D09-E5E743E5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4333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2019-02-28T16:06:00Z</dcterms:created>
  <dcterms:modified xsi:type="dcterms:W3CDTF">2019-02-28T16:06:00Z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52000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